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09"/>
        </w:tabs>
        <w:jc w:val="center"/>
        <w:rPr>
          <w:rFonts w:hint="eastAsia" w:ascii="仿宋" w:hAnsi="仿宋" w:eastAsia="仿宋" w:cs="Arial"/>
          <w:b/>
          <w:kern w:val="0"/>
          <w:sz w:val="52"/>
          <w:szCs w:val="52"/>
        </w:rPr>
      </w:pPr>
      <w:r>
        <w:rPr>
          <w:rFonts w:hint="eastAsia" w:ascii="仿宋" w:hAnsi="仿宋" w:eastAsia="仿宋" w:cs="Arial"/>
          <w:b/>
          <w:kern w:val="0"/>
          <w:sz w:val="52"/>
          <w:szCs w:val="52"/>
        </w:rPr>
        <w:t>北京市绿色发展承诺书</w:t>
      </w:r>
    </w:p>
    <w:p>
      <w:pPr>
        <w:pStyle w:val="4"/>
        <w:spacing w:line="440" w:lineRule="exact"/>
        <w:rPr>
          <w:rFonts w:hint="eastAsia" w:ascii="仿宋" w:hAnsi="仿宋" w:eastAsia="仿宋" w:cs="Arial"/>
          <w:b/>
          <w:kern w:val="0"/>
          <w:sz w:val="52"/>
          <w:szCs w:val="52"/>
        </w:rPr>
      </w:pP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为加强绿色发展，共建“绿色北京”，营造社会良好生态文明建设氛围，本单位郑重作出公开承诺：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一、本单位所提供的绿色创建信息合法、真实、准确、有效，并对所提供的的资料真实性负责。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二、严格遵守国家和本市的法律法规和政策规定，做好节能减排、绿色建设工作，积极承担社会责任。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三、大力提倡使用绿色产品，积极推行绿色办公、垃圾分类、绿色供应、绿色消费。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四、自愿接受行政执法部门的依法检查，如发生违法违规行为，接受行政执法部门给予的行政处罚，并依法承担赔偿责任和刑事责任。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五、严格履行承诺，逐步建立绿色供应链，提供绿色节能产品及服务，不欺诈、哄骗和损害消费者利益。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六、加强单位管理，做好宣传及教育培训工作，培育低碳环保的绿色文化。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七、本单位法定人代表、董事、监事、高管以身作则，在绿色建设过程中起到模范带头作用。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八、自觉接受政府部门、行业组织、社会公众、新闻媒体的监督。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九、同意将本承诺书在北京市质量公共服务平台等网站进行公示，自愿接受社会的监督。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如违反以上承诺，本单位自愿承担相应责任，并接受相应惩戒措施。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4960" w:firstLineChars="155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承诺单位（盖章）：</w:t>
      </w:r>
    </w:p>
    <w:p>
      <w:pPr>
        <w:spacing w:line="460" w:lineRule="exact"/>
        <w:ind w:firstLine="4960" w:firstLineChars="155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负 责 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Arial"/>
          <w:kern w:val="0"/>
          <w:sz w:val="32"/>
          <w:szCs w:val="32"/>
        </w:rPr>
        <w:t>（签字）：</w:t>
      </w:r>
    </w:p>
    <w:p>
      <w:pPr>
        <w:tabs>
          <w:tab w:val="left" w:pos="4109"/>
        </w:tabs>
        <w:spacing w:line="460" w:lineRule="exact"/>
        <w:ind w:firstLine="7520" w:firstLineChars="235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年   月   日</w:t>
      </w:r>
    </w:p>
    <w:p>
      <w:pPr>
        <w:rPr>
          <w:rFonts w:ascii="仿宋" w:hAnsi="仿宋" w:eastAsia="仿宋" w:cs="Arial"/>
          <w:kern w:val="0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9"/>
    <w:rsid w:val="001027BF"/>
    <w:rsid w:val="00655C65"/>
    <w:rsid w:val="00C55209"/>
    <w:rsid w:val="29245697"/>
    <w:rsid w:val="721D1B24"/>
    <w:rsid w:val="7877410E"/>
    <w:rsid w:val="7ED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2021-05-05T01:31:00Z</dcterms:created>
  <dc:creator>xb21cn</dc:creator>
  <cp:lastModifiedBy>AA</cp:lastModifiedBy>
  <dcterms:modified xsi:type="dcterms:W3CDTF">2021-07-05T04:30:42Z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188DAADE7E4F478DA4BBFF3C11496F80</vt:lpwstr>
  </property>
</Properties>
</file>